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2EC" w:rsidRDefault="00A55045" w:rsidP="00D402EC">
      <w:pPr>
        <w:jc w:val="center"/>
      </w:pPr>
      <w:bookmarkStart w:id="0" w:name="_GoBack"/>
      <w:r>
        <w:rPr>
          <w:noProof/>
          <w:lang w:eastAsia="en-GB"/>
        </w:rPr>
        <mc:AlternateContent>
          <mc:Choice Requires="wps">
            <w:drawing>
              <wp:inline distT="0" distB="0" distL="0" distR="0">
                <wp:extent cx="1844040" cy="23622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44040" cy="236220"/>
                        </a:xfrm>
                        <a:prstGeom prst="rect">
                          <a:avLst/>
                        </a:prstGeom>
                        <a:extLst>
                          <a:ext uri="{AF507438-7753-43E0-B8FC-AC1667EBCBE1}">
                            <a14:hiddenEffects xmlns:a14="http://schemas.microsoft.com/office/drawing/2010/main">
                              <a:effectLst/>
                            </a14:hiddenEffects>
                          </a:ext>
                        </a:extLst>
                      </wps:spPr>
                      <wps:txbx>
                        <w:txbxContent>
                          <w:p w:rsidR="00A55045" w:rsidRPr="000A3CF7" w:rsidRDefault="00A55045" w:rsidP="00A55045">
                            <w:pPr>
                              <w:pStyle w:val="NormalWeb"/>
                              <w:spacing w:before="0" w:beforeAutospacing="0" w:after="0" w:afterAutospacing="0"/>
                              <w:jc w:val="center"/>
                              <w:rPr>
                                <w14:props3d w14:extrusionH="201599" w14:contourW="0" w14:prstMaterial="legacyMetal">
                                  <w14:extrusionClr>
                                    <w14:srgbClr w14:val="FFFFFF"/>
                                  </w14:extrusionClr>
                                  <w14:contourClr>
                                    <w14:srgbClr w14:val="CCFFCC"/>
                                  </w14:contourClr>
                                </w14:props3d>
                              </w:rPr>
                            </w:pPr>
                            <w:r w:rsidRPr="000A3CF7">
                              <w:rPr>
                                <w:color w:val="CCFFCC"/>
                                <w:sz w:val="72"/>
                                <w:szCs w:val="72"/>
                                <w14:textFill>
                                  <w14:gradFill>
                                    <w14:gsLst>
                                      <w14:gs w14:pos="0">
                                        <w14:srgbClr w14:val="CCFFCC"/>
                                      </w14:gs>
                                      <w14:gs w14:pos="100000">
                                        <w14:srgbClr w14:val="5E765E">
                                          <w14:shade w14:val="46275"/>
                                        </w14:srgbClr>
                                      </w14:gs>
                                    </w14:gsLst>
                                    <w14:lin w14:ang="5400000" w14:scaled="1"/>
                                  </w14:gradFill>
                                </w14:textFill>
                                <w14:props3d w14:extrusionH="201599" w14:contourW="0" w14:prstMaterial="legacyMetal">
                                  <w14:extrusionClr>
                                    <w14:srgbClr w14:val="FFFFFF"/>
                                  </w14:extrusionClr>
                                  <w14:contourClr>
                                    <w14:srgbClr w14:val="CCFFCC"/>
                                  </w14:contourClr>
                                </w14:props3d>
                              </w:rPr>
                              <w:t>ES&amp;BG</w:t>
                            </w:r>
                          </w:p>
                        </w:txbxContent>
                      </wps:txbx>
                      <wps:bodyPr wrap="square" numCol="1" fromWordArt="1">
                        <a:prstTxWarp prst="textPlain">
                          <a:avLst>
                            <a:gd name="adj" fmla="val 50000"/>
                          </a:avLst>
                        </a:prstTxWarp>
                        <a:spAutoFit/>
                        <a:scene3d>
                          <a:camera prst="legacyPerspectiveTopLeft"/>
                          <a:lightRig rig="legacyNormal3" dir="r"/>
                        </a:scene3d>
                        <a:sp3d extrusionH="201600" prstMaterial="legacyMetal">
                          <a:extrusionClr>
                            <a:srgbClr val="FFFFFF"/>
                          </a:extrusionClr>
                          <a:contourClr>
                            <a:srgbClr val="CCFFCC"/>
                          </a:contourClr>
                        </a:sp3d>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145.2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" filled="f" stroked="f">
                <o:lock v:ext="edit" shapetype="t"/>
                <v:textbox style="mso-fit-shape-to-text:t">
                  <w:txbxContent>
                    <w:p w:rsidR="00A55045" w:rsidRPr="000A3CF7" w:rsidRDefault="00A55045" w:rsidP="00A55045">
                      <w:pPr>
                        <w:pStyle w:val="NormalWeb"/>
                        <w:spacing w:before="0" w:beforeAutospacing="0" w:after="0" w:afterAutospacing="0"/>
                        <w:jc w:val="center"/>
                        <w:rPr>
                          <w14:props3d w14:extrusionH="201599" w14:contourW="0" w14:prstMaterial="legacyMetal">
                            <w14:extrusionClr>
                              <w14:srgbClr w14:val="FFFFFF"/>
                            </w14:extrusionClr>
                            <w14:contourClr>
                              <w14:srgbClr w14:val="CCFFCC"/>
                            </w14:contourClr>
                          </w14:props3d>
                        </w:rPr>
                      </w:pPr>
                      <w:r w:rsidRPr="000A3CF7">
                        <w:rPr>
                          <w:color w:val="CCFFCC"/>
                          <w:sz w:val="72"/>
                          <w:szCs w:val="72"/>
                          <w14:textFill>
                            <w14:gradFill>
                              <w14:gsLst>
                                <w14:gs w14:pos="0">
                                  <w14:srgbClr w14:val="CCFFCC"/>
                                </w14:gs>
                                <w14:gs w14:pos="100000">
                                  <w14:srgbClr w14:val="5E765E">
                                    <w14:shade w14:val="46275"/>
                                  </w14:srgbClr>
                                </w14:gs>
                              </w14:gsLst>
                              <w14:lin w14:ang="5400000" w14:scaled="1"/>
                            </w14:gradFill>
                          </w14:textFill>
                          <w14:props3d w14:extrusionH="201599" w14:contourW="0" w14:prstMaterial="legacyMetal">
                            <w14:extrusionClr>
                              <w14:srgbClr w14:val="FFFFFF"/>
                            </w14:extrusionClr>
                            <w14:contourClr>
                              <w14:srgbClr w14:val="CCFFCC"/>
                            </w14:contourClr>
                          </w14:props3d>
                        </w:rPr>
                        <w:t>ES&amp;BG</w:t>
                      </w:r>
                    </w:p>
                  </w:txbxContent>
                </v:textbox>
                <w10:anchorlock/>
              </v:shape>
            </w:pict>
          </mc:Fallback>
        </mc:AlternateContent>
      </w:r>
      <w:bookmarkEnd w:id="0"/>
    </w:p>
    <w:p w:rsidR="00D402EC" w:rsidRPr="003C4DBD" w:rsidRDefault="00D402EC" w:rsidP="00D402EC">
      <w:pPr>
        <w:jc w:val="center"/>
        <w:rPr>
          <w:b/>
        </w:rPr>
      </w:pPr>
      <w:r w:rsidRPr="003C4DBD">
        <w:rPr>
          <w:b/>
        </w:rPr>
        <w:t>Ecchinswell, Sydmonton &amp; Bishops Green Parish Council News</w:t>
      </w:r>
    </w:p>
    <w:p w:rsidR="00D402EC" w:rsidRDefault="00D402EC"/>
    <w:p w:rsidR="00E879D3" w:rsidRPr="00753C55" w:rsidRDefault="00E879D3">
      <w:pPr>
        <w:rPr>
          <w:sz w:val="20"/>
          <w:szCs w:val="20"/>
        </w:rPr>
      </w:pPr>
      <w:r w:rsidRPr="00753C55">
        <w:rPr>
          <w:sz w:val="20"/>
          <w:szCs w:val="20"/>
        </w:rPr>
        <w:t>The first item on the agenda at this month’s Parish Council meeting, was the gritting or rather the non-gritting of the Ecchinswell to Kingsclere road.  Firstly a big thank you to all who wrote to Roads @ Hampshire County Council</w:t>
      </w:r>
      <w:r w:rsidR="00FD2972" w:rsidRPr="00753C55">
        <w:rPr>
          <w:sz w:val="20"/>
          <w:szCs w:val="20"/>
        </w:rPr>
        <w:t xml:space="preserve"> &amp; Cllr</w:t>
      </w:r>
      <w:r w:rsidRPr="00753C55">
        <w:rPr>
          <w:sz w:val="20"/>
          <w:szCs w:val="20"/>
        </w:rPr>
        <w:t xml:space="preserve"> Tom Thacker regarding this unacceptable </w:t>
      </w:r>
      <w:r w:rsidR="004B7846">
        <w:rPr>
          <w:sz w:val="20"/>
          <w:szCs w:val="20"/>
        </w:rPr>
        <w:t xml:space="preserve">and dangerous </w:t>
      </w:r>
      <w:r w:rsidRPr="00753C55">
        <w:rPr>
          <w:sz w:val="20"/>
          <w:szCs w:val="20"/>
        </w:rPr>
        <w:t xml:space="preserve">state of affairs.  </w:t>
      </w:r>
      <w:r w:rsidR="00FD2972" w:rsidRPr="00753C55">
        <w:rPr>
          <w:sz w:val="20"/>
          <w:szCs w:val="20"/>
        </w:rPr>
        <w:t>Cllr Thacker is supporting our demands and c</w:t>
      </w:r>
      <w:r w:rsidRPr="00753C55">
        <w:rPr>
          <w:sz w:val="20"/>
          <w:szCs w:val="20"/>
        </w:rPr>
        <w:t xml:space="preserve">learly your endeavours </w:t>
      </w:r>
      <w:r w:rsidR="004B7846">
        <w:rPr>
          <w:sz w:val="20"/>
          <w:szCs w:val="20"/>
        </w:rPr>
        <w:t xml:space="preserve">have </w:t>
      </w:r>
      <w:r w:rsidRPr="00753C55">
        <w:rPr>
          <w:sz w:val="20"/>
          <w:szCs w:val="20"/>
        </w:rPr>
        <w:t xml:space="preserve">achieved the route </w:t>
      </w:r>
      <w:r w:rsidR="004B7846">
        <w:rPr>
          <w:sz w:val="20"/>
          <w:szCs w:val="20"/>
        </w:rPr>
        <w:t xml:space="preserve">being </w:t>
      </w:r>
      <w:r w:rsidRPr="00753C55">
        <w:rPr>
          <w:sz w:val="20"/>
          <w:szCs w:val="20"/>
        </w:rPr>
        <w:t>gritted twice in February</w:t>
      </w:r>
      <w:r w:rsidR="00FD2972" w:rsidRPr="00753C55">
        <w:rPr>
          <w:sz w:val="20"/>
          <w:szCs w:val="20"/>
        </w:rPr>
        <w:t>. However at this time</w:t>
      </w:r>
      <w:r w:rsidRPr="00753C55">
        <w:rPr>
          <w:sz w:val="20"/>
          <w:szCs w:val="20"/>
        </w:rPr>
        <w:t xml:space="preserve"> it is unclear whether </w:t>
      </w:r>
      <w:r w:rsidR="00FD2972" w:rsidRPr="00753C55">
        <w:rPr>
          <w:sz w:val="20"/>
          <w:szCs w:val="20"/>
        </w:rPr>
        <w:t>the gritting</w:t>
      </w:r>
      <w:r w:rsidRPr="00753C55">
        <w:rPr>
          <w:sz w:val="20"/>
          <w:szCs w:val="20"/>
        </w:rPr>
        <w:t xml:space="preserve"> situation</w:t>
      </w:r>
      <w:r w:rsidR="00D402EC" w:rsidRPr="00753C55">
        <w:rPr>
          <w:sz w:val="20"/>
          <w:szCs w:val="20"/>
        </w:rPr>
        <w:t xml:space="preserve"> will be</w:t>
      </w:r>
      <w:r w:rsidR="00FD2972" w:rsidRPr="00753C55">
        <w:rPr>
          <w:sz w:val="20"/>
          <w:szCs w:val="20"/>
        </w:rPr>
        <w:t xml:space="preserve"> regularised</w:t>
      </w:r>
      <w:r w:rsidRPr="00753C55">
        <w:rPr>
          <w:sz w:val="20"/>
          <w:szCs w:val="20"/>
        </w:rPr>
        <w:t xml:space="preserve">.  </w:t>
      </w:r>
      <w:r w:rsidR="00FD2972" w:rsidRPr="00753C55">
        <w:rPr>
          <w:sz w:val="20"/>
          <w:szCs w:val="20"/>
        </w:rPr>
        <w:t>Perhaps Hampshire Highways</w:t>
      </w:r>
      <w:r w:rsidRPr="00753C55">
        <w:rPr>
          <w:sz w:val="20"/>
          <w:szCs w:val="20"/>
        </w:rPr>
        <w:t xml:space="preserve"> have heads buried in salted-sand at the moment</w:t>
      </w:r>
      <w:r w:rsidR="00FD2972" w:rsidRPr="00753C55">
        <w:rPr>
          <w:sz w:val="20"/>
          <w:szCs w:val="20"/>
        </w:rPr>
        <w:t>.  We will continue to press for a satisfactory conclusion.</w:t>
      </w:r>
    </w:p>
    <w:p w:rsidR="00FD2972" w:rsidRPr="00753C55" w:rsidRDefault="00FD2972">
      <w:pPr>
        <w:rPr>
          <w:sz w:val="20"/>
          <w:szCs w:val="20"/>
        </w:rPr>
      </w:pPr>
    </w:p>
    <w:p w:rsidR="00FD2972" w:rsidRPr="00753C55" w:rsidRDefault="00FD2972">
      <w:pPr>
        <w:rPr>
          <w:sz w:val="20"/>
          <w:szCs w:val="20"/>
        </w:rPr>
      </w:pPr>
      <w:r w:rsidRPr="00753C55">
        <w:rPr>
          <w:sz w:val="20"/>
          <w:szCs w:val="20"/>
        </w:rPr>
        <w:t>We have received comment that aircra</w:t>
      </w:r>
      <w:r w:rsidR="00D402EC" w:rsidRPr="00753C55">
        <w:rPr>
          <w:sz w:val="20"/>
          <w:szCs w:val="20"/>
        </w:rPr>
        <w:t>ft noise has increased recently</w:t>
      </w:r>
      <w:r w:rsidR="004B7846">
        <w:rPr>
          <w:sz w:val="20"/>
          <w:szCs w:val="20"/>
        </w:rPr>
        <w:t xml:space="preserve">.  On checking with the CAA they have confirmed that </w:t>
      </w:r>
      <w:r w:rsidR="00482428" w:rsidRPr="00753C55">
        <w:rPr>
          <w:sz w:val="20"/>
          <w:szCs w:val="20"/>
        </w:rPr>
        <w:t>aircraft routes over t</w:t>
      </w:r>
      <w:r w:rsidR="00D402EC" w:rsidRPr="00753C55">
        <w:rPr>
          <w:sz w:val="20"/>
          <w:szCs w:val="20"/>
        </w:rPr>
        <w:t>his</w:t>
      </w:r>
      <w:r w:rsidR="00753C55" w:rsidRPr="00753C55">
        <w:rPr>
          <w:sz w:val="20"/>
          <w:szCs w:val="20"/>
        </w:rPr>
        <w:t xml:space="preserve"> Parish have </w:t>
      </w:r>
      <w:r w:rsidR="00D402EC" w:rsidRPr="00753C55">
        <w:rPr>
          <w:sz w:val="20"/>
          <w:szCs w:val="20"/>
        </w:rPr>
        <w:t>not changed in</w:t>
      </w:r>
      <w:r w:rsidR="00482428" w:rsidRPr="00753C55">
        <w:rPr>
          <w:sz w:val="20"/>
          <w:szCs w:val="20"/>
        </w:rPr>
        <w:t xml:space="preserve"> 10 years.  </w:t>
      </w:r>
      <w:r w:rsidR="0011567E">
        <w:rPr>
          <w:sz w:val="20"/>
          <w:szCs w:val="20"/>
        </w:rPr>
        <w:t>However</w:t>
      </w:r>
      <w:r w:rsidR="004B7846">
        <w:rPr>
          <w:sz w:val="20"/>
          <w:szCs w:val="20"/>
        </w:rPr>
        <w:t xml:space="preserve">, </w:t>
      </w:r>
      <w:r w:rsidR="00482428" w:rsidRPr="00753C55">
        <w:rPr>
          <w:sz w:val="20"/>
          <w:szCs w:val="20"/>
        </w:rPr>
        <w:t xml:space="preserve">RAF </w:t>
      </w:r>
      <w:proofErr w:type="spellStart"/>
      <w:r w:rsidR="00482428" w:rsidRPr="00753C55">
        <w:rPr>
          <w:sz w:val="20"/>
          <w:szCs w:val="20"/>
        </w:rPr>
        <w:t>Odiham</w:t>
      </w:r>
      <w:proofErr w:type="spellEnd"/>
      <w:r w:rsidR="00482428" w:rsidRPr="00753C55">
        <w:rPr>
          <w:sz w:val="20"/>
          <w:szCs w:val="20"/>
        </w:rPr>
        <w:t xml:space="preserve"> </w:t>
      </w:r>
      <w:r w:rsidR="00753C55" w:rsidRPr="00753C55">
        <w:rPr>
          <w:sz w:val="20"/>
          <w:szCs w:val="20"/>
        </w:rPr>
        <w:t xml:space="preserve">have </w:t>
      </w:r>
      <w:r w:rsidR="004B7846">
        <w:rPr>
          <w:sz w:val="20"/>
          <w:szCs w:val="20"/>
        </w:rPr>
        <w:t>told us</w:t>
      </w:r>
      <w:r w:rsidR="00482428" w:rsidRPr="00753C55">
        <w:rPr>
          <w:sz w:val="20"/>
          <w:szCs w:val="20"/>
        </w:rPr>
        <w:t xml:space="preserve"> that </w:t>
      </w:r>
      <w:r w:rsidR="004B7846">
        <w:rPr>
          <w:sz w:val="20"/>
          <w:szCs w:val="20"/>
        </w:rPr>
        <w:t>there</w:t>
      </w:r>
      <w:r w:rsidR="00482428" w:rsidRPr="00753C55">
        <w:rPr>
          <w:sz w:val="20"/>
          <w:szCs w:val="20"/>
        </w:rPr>
        <w:t xml:space="preserve"> will </w:t>
      </w:r>
      <w:r w:rsidR="004B7846">
        <w:rPr>
          <w:sz w:val="20"/>
          <w:szCs w:val="20"/>
        </w:rPr>
        <w:t>be</w:t>
      </w:r>
      <w:r w:rsidR="00482428" w:rsidRPr="00753C55">
        <w:rPr>
          <w:sz w:val="20"/>
          <w:szCs w:val="20"/>
        </w:rPr>
        <w:t xml:space="preserve"> a small increase in Chinook training flights in the coming year.  We can only applaud these </w:t>
      </w:r>
      <w:r w:rsidR="004B7846">
        <w:rPr>
          <w:sz w:val="20"/>
          <w:szCs w:val="20"/>
        </w:rPr>
        <w:t xml:space="preserve">brave </w:t>
      </w:r>
      <w:r w:rsidR="00482428" w:rsidRPr="00753C55">
        <w:rPr>
          <w:sz w:val="20"/>
          <w:szCs w:val="20"/>
        </w:rPr>
        <w:t xml:space="preserve">men who </w:t>
      </w:r>
      <w:r w:rsidR="004B7846">
        <w:rPr>
          <w:sz w:val="20"/>
          <w:szCs w:val="20"/>
        </w:rPr>
        <w:t>r</w:t>
      </w:r>
      <w:r w:rsidR="00482428" w:rsidRPr="00753C55">
        <w:rPr>
          <w:sz w:val="20"/>
          <w:szCs w:val="20"/>
        </w:rPr>
        <w:t>isk their lives to keep our</w:t>
      </w:r>
      <w:r w:rsidR="004B7846">
        <w:rPr>
          <w:sz w:val="20"/>
          <w:szCs w:val="20"/>
        </w:rPr>
        <w:t>s</w:t>
      </w:r>
      <w:r w:rsidR="00482428" w:rsidRPr="00753C55">
        <w:rPr>
          <w:sz w:val="20"/>
          <w:szCs w:val="20"/>
        </w:rPr>
        <w:t xml:space="preserve"> safe.</w:t>
      </w:r>
    </w:p>
    <w:p w:rsidR="00E879D3" w:rsidRPr="00753C55" w:rsidRDefault="00E879D3">
      <w:pPr>
        <w:rPr>
          <w:sz w:val="20"/>
          <w:szCs w:val="20"/>
        </w:rPr>
      </w:pPr>
    </w:p>
    <w:p w:rsidR="00E879D3" w:rsidRPr="00753C55" w:rsidRDefault="00E9274A">
      <w:pPr>
        <w:rPr>
          <w:sz w:val="20"/>
          <w:szCs w:val="20"/>
        </w:rPr>
      </w:pPr>
      <w:r w:rsidRPr="00753C55">
        <w:rPr>
          <w:sz w:val="20"/>
          <w:szCs w:val="20"/>
        </w:rPr>
        <w:t>Basingstoke &amp; Deane BC have raised funds from the developers who have undertaken t</w:t>
      </w:r>
      <w:r w:rsidR="00482428" w:rsidRPr="00753C55">
        <w:rPr>
          <w:sz w:val="20"/>
          <w:szCs w:val="20"/>
        </w:rPr>
        <w:t xml:space="preserve">he </w:t>
      </w:r>
      <w:r w:rsidRPr="00753C55">
        <w:rPr>
          <w:sz w:val="20"/>
          <w:szCs w:val="20"/>
        </w:rPr>
        <w:t>re</w:t>
      </w:r>
      <w:r w:rsidR="00482428" w:rsidRPr="00753C55">
        <w:rPr>
          <w:sz w:val="20"/>
          <w:szCs w:val="20"/>
        </w:rPr>
        <w:t>development at Bishops Green</w:t>
      </w:r>
      <w:r w:rsidRPr="00753C55">
        <w:rPr>
          <w:sz w:val="20"/>
          <w:szCs w:val="20"/>
        </w:rPr>
        <w:t xml:space="preserve">.  This </w:t>
      </w:r>
      <w:r w:rsidR="0011567E">
        <w:rPr>
          <w:sz w:val="20"/>
          <w:szCs w:val="20"/>
        </w:rPr>
        <w:t>pot of gold</w:t>
      </w:r>
      <w:r w:rsidRPr="00753C55">
        <w:rPr>
          <w:sz w:val="20"/>
          <w:szCs w:val="20"/>
        </w:rPr>
        <w:t xml:space="preserve"> is called the Community Infrastructure levy and is for the benefit of the community where it is raised.  </w:t>
      </w:r>
      <w:r w:rsidR="0011567E">
        <w:rPr>
          <w:sz w:val="20"/>
          <w:szCs w:val="20"/>
        </w:rPr>
        <w:t>To this end t</w:t>
      </w:r>
      <w:r w:rsidRPr="00753C55">
        <w:rPr>
          <w:sz w:val="20"/>
          <w:szCs w:val="20"/>
        </w:rPr>
        <w:t xml:space="preserve">he </w:t>
      </w:r>
      <w:r w:rsidR="0011567E">
        <w:rPr>
          <w:sz w:val="20"/>
          <w:szCs w:val="20"/>
        </w:rPr>
        <w:t>PC</w:t>
      </w:r>
      <w:r w:rsidRPr="00753C55">
        <w:rPr>
          <w:sz w:val="20"/>
          <w:szCs w:val="20"/>
        </w:rPr>
        <w:t xml:space="preserve"> is currently wading through the treacle of bureaucrac</w:t>
      </w:r>
      <w:r w:rsidR="00753C55" w:rsidRPr="00753C55">
        <w:rPr>
          <w:sz w:val="20"/>
          <w:szCs w:val="20"/>
        </w:rPr>
        <w:t>y in an endeavour to secure</w:t>
      </w:r>
      <w:r w:rsidRPr="00753C55">
        <w:rPr>
          <w:sz w:val="20"/>
          <w:szCs w:val="20"/>
        </w:rPr>
        <w:t xml:space="preserve"> moneys to resur</w:t>
      </w:r>
      <w:r w:rsidR="00753C55" w:rsidRPr="00753C55">
        <w:rPr>
          <w:sz w:val="20"/>
          <w:szCs w:val="20"/>
        </w:rPr>
        <w:t>face the carpark and entrance at the</w:t>
      </w:r>
      <w:r w:rsidRPr="00753C55">
        <w:rPr>
          <w:sz w:val="20"/>
          <w:szCs w:val="20"/>
        </w:rPr>
        <w:t xml:space="preserve"> Ecchinswell Village Hall.</w:t>
      </w:r>
    </w:p>
    <w:p w:rsidR="00E879D3" w:rsidRPr="00753C55" w:rsidRDefault="00E879D3">
      <w:pPr>
        <w:rPr>
          <w:sz w:val="20"/>
          <w:szCs w:val="20"/>
        </w:rPr>
      </w:pPr>
    </w:p>
    <w:p w:rsidR="00E879D3" w:rsidRPr="00753C55" w:rsidRDefault="00E9274A">
      <w:pPr>
        <w:rPr>
          <w:sz w:val="20"/>
          <w:szCs w:val="20"/>
        </w:rPr>
      </w:pPr>
      <w:r w:rsidRPr="00753C55">
        <w:rPr>
          <w:sz w:val="20"/>
          <w:szCs w:val="20"/>
        </w:rPr>
        <w:t>Around the villages there is flooding on parts of the roads due to clogged ditches.  The flooding is causing damage to the carriageway and is dangerous for all road users.  Unfortunately the “Riparian Owners”</w:t>
      </w:r>
      <w:r w:rsidR="00544827" w:rsidRPr="00753C55">
        <w:rPr>
          <w:sz w:val="20"/>
          <w:szCs w:val="20"/>
        </w:rPr>
        <w:t xml:space="preserve"> </w:t>
      </w:r>
      <w:r w:rsidR="00753C55" w:rsidRPr="00753C55">
        <w:rPr>
          <w:sz w:val="20"/>
          <w:szCs w:val="20"/>
        </w:rPr>
        <w:t>who are</w:t>
      </w:r>
      <w:r w:rsidRPr="00753C55">
        <w:rPr>
          <w:sz w:val="20"/>
          <w:szCs w:val="20"/>
        </w:rPr>
        <w:t xml:space="preserve"> the owners of the land abutting the highway</w:t>
      </w:r>
      <w:r w:rsidR="00753C55" w:rsidRPr="00753C55">
        <w:rPr>
          <w:sz w:val="20"/>
          <w:szCs w:val="20"/>
        </w:rPr>
        <w:t>,</w:t>
      </w:r>
      <w:r w:rsidRPr="00753C55">
        <w:rPr>
          <w:sz w:val="20"/>
          <w:szCs w:val="20"/>
        </w:rPr>
        <w:t xml:space="preserve"> are responsible for maintaining these ditches</w:t>
      </w:r>
      <w:r w:rsidR="00544827" w:rsidRPr="00753C55">
        <w:rPr>
          <w:sz w:val="20"/>
          <w:szCs w:val="20"/>
        </w:rPr>
        <w:t xml:space="preserve">, but rarely do so.  To resolve the </w:t>
      </w:r>
      <w:r w:rsidR="00753C55" w:rsidRPr="00753C55">
        <w:rPr>
          <w:sz w:val="20"/>
          <w:szCs w:val="20"/>
        </w:rPr>
        <w:t>worst cases of flooding,</w:t>
      </w:r>
      <w:r w:rsidR="00544827" w:rsidRPr="00753C55">
        <w:rPr>
          <w:sz w:val="20"/>
          <w:szCs w:val="20"/>
        </w:rPr>
        <w:t xml:space="preserve"> the Parish Council is using public funds to </w:t>
      </w:r>
      <w:r w:rsidR="00753C55" w:rsidRPr="00753C55">
        <w:rPr>
          <w:sz w:val="20"/>
          <w:szCs w:val="20"/>
        </w:rPr>
        <w:t xml:space="preserve">clear some </w:t>
      </w:r>
      <w:r w:rsidR="00544827" w:rsidRPr="00753C55">
        <w:rPr>
          <w:sz w:val="20"/>
          <w:szCs w:val="20"/>
        </w:rPr>
        <w:t>ditch</w:t>
      </w:r>
      <w:r w:rsidR="00753C55" w:rsidRPr="00753C55">
        <w:rPr>
          <w:sz w:val="20"/>
          <w:szCs w:val="20"/>
        </w:rPr>
        <w:t>es</w:t>
      </w:r>
      <w:r w:rsidR="00544827" w:rsidRPr="00753C55">
        <w:rPr>
          <w:sz w:val="20"/>
          <w:szCs w:val="20"/>
        </w:rPr>
        <w:t xml:space="preserve">.  We are now looking at ways to back-charge the </w:t>
      </w:r>
      <w:r w:rsidR="0011567E">
        <w:rPr>
          <w:sz w:val="20"/>
          <w:szCs w:val="20"/>
        </w:rPr>
        <w:t xml:space="preserve">land </w:t>
      </w:r>
      <w:r w:rsidR="00544827" w:rsidRPr="00753C55">
        <w:rPr>
          <w:sz w:val="20"/>
          <w:szCs w:val="20"/>
        </w:rPr>
        <w:t>owners as it seems unfair that the community should pay for what</w:t>
      </w:r>
      <w:r w:rsidR="00753C55" w:rsidRPr="00753C55">
        <w:rPr>
          <w:sz w:val="20"/>
          <w:szCs w:val="20"/>
        </w:rPr>
        <w:t xml:space="preserve"> is</w:t>
      </w:r>
      <w:r w:rsidR="00544827" w:rsidRPr="00753C55">
        <w:rPr>
          <w:sz w:val="20"/>
          <w:szCs w:val="20"/>
        </w:rPr>
        <w:t xml:space="preserve"> </w:t>
      </w:r>
      <w:r w:rsidR="0011567E">
        <w:rPr>
          <w:sz w:val="20"/>
          <w:szCs w:val="20"/>
        </w:rPr>
        <w:t>their</w:t>
      </w:r>
      <w:r w:rsidR="00753C55" w:rsidRPr="00753C55">
        <w:rPr>
          <w:sz w:val="20"/>
          <w:szCs w:val="20"/>
        </w:rPr>
        <w:t xml:space="preserve"> responsibility</w:t>
      </w:r>
      <w:r w:rsidR="00544827" w:rsidRPr="00753C55">
        <w:rPr>
          <w:sz w:val="20"/>
          <w:szCs w:val="20"/>
        </w:rPr>
        <w:t>.</w:t>
      </w:r>
    </w:p>
    <w:p w:rsidR="00E879D3" w:rsidRPr="00753C55" w:rsidRDefault="00E879D3">
      <w:pPr>
        <w:rPr>
          <w:sz w:val="20"/>
          <w:szCs w:val="20"/>
        </w:rPr>
      </w:pPr>
    </w:p>
    <w:p w:rsidR="00E879D3" w:rsidRPr="00753C55" w:rsidRDefault="00544827">
      <w:pPr>
        <w:rPr>
          <w:sz w:val="20"/>
          <w:szCs w:val="20"/>
        </w:rPr>
      </w:pPr>
      <w:r w:rsidRPr="00753C55">
        <w:rPr>
          <w:sz w:val="20"/>
          <w:szCs w:val="20"/>
        </w:rPr>
        <w:t>Cabinets to support super-fast broadband are in the process of being installed</w:t>
      </w:r>
      <w:r w:rsidR="00753C55" w:rsidRPr="00753C55">
        <w:rPr>
          <w:sz w:val="20"/>
          <w:szCs w:val="20"/>
        </w:rPr>
        <w:t xml:space="preserve"> in some areas</w:t>
      </w:r>
      <w:r w:rsidRPr="00753C55">
        <w:rPr>
          <w:sz w:val="20"/>
          <w:szCs w:val="20"/>
        </w:rPr>
        <w:t xml:space="preserve">.  However those </w:t>
      </w:r>
      <w:r w:rsidR="00753C55" w:rsidRPr="00753C55">
        <w:rPr>
          <w:sz w:val="20"/>
          <w:szCs w:val="20"/>
        </w:rPr>
        <w:t>in charge of the scheme</w:t>
      </w:r>
      <w:r w:rsidRPr="00753C55">
        <w:rPr>
          <w:sz w:val="20"/>
          <w:szCs w:val="20"/>
        </w:rPr>
        <w:t xml:space="preserve"> seem reluctant to declare precisely who will benefit.  The only statement forthcoming is that 95% of Hampshire will receive SFB.  We have said this is similar to saying that 5% of the community will die very soon, but the remainder is safe.  So obviously we are very interested in the 5%.</w:t>
      </w:r>
      <w:r w:rsidR="007E34A6" w:rsidRPr="00753C55">
        <w:rPr>
          <w:sz w:val="20"/>
          <w:szCs w:val="20"/>
        </w:rPr>
        <w:t xml:space="preserve">  But there are none so deaf etc.</w:t>
      </w:r>
      <w:r w:rsidR="0011567E">
        <w:rPr>
          <w:sz w:val="20"/>
          <w:szCs w:val="20"/>
        </w:rPr>
        <w:t xml:space="preserve">  </w:t>
      </w:r>
    </w:p>
    <w:p w:rsidR="00A7794D" w:rsidRPr="00753C55" w:rsidRDefault="00A7794D">
      <w:pPr>
        <w:rPr>
          <w:sz w:val="20"/>
          <w:szCs w:val="20"/>
        </w:rPr>
      </w:pPr>
    </w:p>
    <w:p w:rsidR="00E879D3" w:rsidRPr="00753C55" w:rsidRDefault="007E34A6">
      <w:pPr>
        <w:rPr>
          <w:sz w:val="20"/>
          <w:szCs w:val="20"/>
        </w:rPr>
      </w:pPr>
      <w:r w:rsidRPr="00753C55">
        <w:rPr>
          <w:sz w:val="20"/>
          <w:szCs w:val="20"/>
        </w:rPr>
        <w:t>Finally our AGM is to be held at Ecchinswell Village Hall on 13</w:t>
      </w:r>
      <w:r w:rsidRPr="00753C55">
        <w:rPr>
          <w:sz w:val="20"/>
          <w:szCs w:val="20"/>
          <w:vertAlign w:val="superscript"/>
        </w:rPr>
        <w:t>th</w:t>
      </w:r>
      <w:r w:rsidRPr="00753C55">
        <w:rPr>
          <w:sz w:val="20"/>
          <w:szCs w:val="20"/>
        </w:rPr>
        <w:t xml:space="preserve"> May at 19:30.  Please put it in your diaries for a spell b</w:t>
      </w:r>
      <w:r w:rsidR="00943418">
        <w:rPr>
          <w:sz w:val="20"/>
          <w:szCs w:val="20"/>
        </w:rPr>
        <w:t>inding hour of local news and comment.</w:t>
      </w:r>
    </w:p>
    <w:p w:rsidR="00753C55" w:rsidRPr="00753C55" w:rsidRDefault="00753C55">
      <w:pPr>
        <w:rPr>
          <w:sz w:val="20"/>
          <w:szCs w:val="20"/>
        </w:rPr>
      </w:pPr>
    </w:p>
    <w:p w:rsidR="00753C55" w:rsidRDefault="00753C55">
      <w:pPr>
        <w:rPr>
          <w:sz w:val="20"/>
          <w:szCs w:val="20"/>
        </w:rPr>
      </w:pPr>
      <w:r w:rsidRPr="00753C55">
        <w:rPr>
          <w:sz w:val="20"/>
          <w:szCs w:val="20"/>
        </w:rPr>
        <w:t>The next Parish Council meeting will be held at Ecchinswell Village Hall on 11</w:t>
      </w:r>
      <w:r w:rsidRPr="00753C55">
        <w:rPr>
          <w:sz w:val="20"/>
          <w:szCs w:val="20"/>
          <w:vertAlign w:val="superscript"/>
        </w:rPr>
        <w:t>th</w:t>
      </w:r>
      <w:r w:rsidRPr="00753C55">
        <w:rPr>
          <w:sz w:val="20"/>
          <w:szCs w:val="20"/>
        </w:rPr>
        <w:t xml:space="preserve"> March at 19:30 hours.  We look forward to seeing you.</w:t>
      </w:r>
    </w:p>
    <w:p w:rsidR="00943418" w:rsidRDefault="00943418">
      <w:pPr>
        <w:rPr>
          <w:sz w:val="20"/>
          <w:szCs w:val="20"/>
        </w:rPr>
      </w:pPr>
    </w:p>
    <w:p w:rsidR="00943418" w:rsidRDefault="00943418">
      <w:pPr>
        <w:rPr>
          <w:sz w:val="20"/>
          <w:szCs w:val="20"/>
        </w:rPr>
      </w:pPr>
      <w:r>
        <w:rPr>
          <w:sz w:val="20"/>
          <w:szCs w:val="20"/>
        </w:rPr>
        <w:t>John Broxis</w:t>
      </w:r>
    </w:p>
    <w:p w:rsidR="00943418" w:rsidRPr="00753C55" w:rsidRDefault="00943418">
      <w:pPr>
        <w:rPr>
          <w:sz w:val="20"/>
          <w:szCs w:val="20"/>
        </w:rPr>
      </w:pPr>
      <w:r>
        <w:rPr>
          <w:sz w:val="20"/>
          <w:szCs w:val="20"/>
        </w:rPr>
        <w:t>Chair ES&amp;BG PC</w:t>
      </w:r>
    </w:p>
    <w:sectPr w:rsidR="00943418" w:rsidRPr="00753C55" w:rsidSect="00753C55">
      <w:pgSz w:w="11906" w:h="16838"/>
      <w:pgMar w:top="1134" w:right="1440" w:bottom="107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625"/>
    <w:rsid w:val="0011567E"/>
    <w:rsid w:val="00271D45"/>
    <w:rsid w:val="00482428"/>
    <w:rsid w:val="004B7846"/>
    <w:rsid w:val="004E3AAA"/>
    <w:rsid w:val="00544827"/>
    <w:rsid w:val="00726479"/>
    <w:rsid w:val="00753C55"/>
    <w:rsid w:val="007E34A6"/>
    <w:rsid w:val="00943418"/>
    <w:rsid w:val="00A0589B"/>
    <w:rsid w:val="00A55045"/>
    <w:rsid w:val="00A7794D"/>
    <w:rsid w:val="00B6716B"/>
    <w:rsid w:val="00C41625"/>
    <w:rsid w:val="00D402EC"/>
    <w:rsid w:val="00E879D3"/>
    <w:rsid w:val="00E9274A"/>
    <w:rsid w:val="00FD29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F4C6DC-BEF9-41DB-B8C1-DF858F96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2"/>
        <w:szCs w:val="22"/>
        <w:lang w:val="en-GB"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5045"/>
    <w:pPr>
      <w:spacing w:before="100" w:beforeAutospacing="1" w:after="100" w:afterAutospacing="1"/>
      <w:jc w:val="left"/>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Gascoine</cp:lastModifiedBy>
  <cp:revision>2</cp:revision>
  <dcterms:created xsi:type="dcterms:W3CDTF">2015-04-16T08:18:00Z</dcterms:created>
  <dcterms:modified xsi:type="dcterms:W3CDTF">2015-04-16T08:18:00Z</dcterms:modified>
</cp:coreProperties>
</file>