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46" w:rsidRPr="009136AA" w:rsidRDefault="009136AA">
      <w:pPr>
        <w:rPr>
          <w:rFonts w:ascii="Times New Roman" w:hAnsi="Times New Roman"/>
          <w:b/>
        </w:rPr>
      </w:pPr>
      <w:r w:rsidRPr="009136AA">
        <w:rPr>
          <w:rFonts w:ascii="Times New Roman" w:hAnsi="Times New Roman"/>
          <w:b/>
        </w:rPr>
        <w:t xml:space="preserve">Parish </w:t>
      </w:r>
      <w:r w:rsidR="00025379" w:rsidRPr="009136AA">
        <w:rPr>
          <w:rFonts w:ascii="Times New Roman" w:hAnsi="Times New Roman"/>
          <w:b/>
        </w:rPr>
        <w:t>Financial report</w:t>
      </w:r>
      <w:r w:rsidRPr="009136AA">
        <w:rPr>
          <w:rFonts w:ascii="Times New Roman" w:hAnsi="Times New Roman"/>
          <w:b/>
        </w:rPr>
        <w:t xml:space="preserve"> 31 March 2011</w:t>
      </w:r>
    </w:p>
    <w:p w:rsidR="00025379" w:rsidRPr="00FB2336" w:rsidRDefault="00025379">
      <w:pPr>
        <w:rPr>
          <w:rFonts w:ascii="Times New Roman" w:hAnsi="Times New Roman"/>
          <w:u w:val="single"/>
        </w:rPr>
      </w:pPr>
    </w:p>
    <w:p w:rsidR="00025379" w:rsidRPr="00FB233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>The Parish Clerk reported that the balance in the Parish bank account at 31/03/201</w:t>
      </w:r>
      <w:r w:rsidR="00261779">
        <w:rPr>
          <w:rFonts w:ascii="Times New Roman" w:hAnsi="Times New Roman"/>
        </w:rPr>
        <w:t>1</w:t>
      </w:r>
      <w:r w:rsidRPr="00FB2336">
        <w:rPr>
          <w:rFonts w:ascii="Times New Roman" w:hAnsi="Times New Roman"/>
        </w:rPr>
        <w:t xml:space="preserve"> was £1</w:t>
      </w:r>
      <w:r w:rsidR="0004676E">
        <w:rPr>
          <w:rFonts w:ascii="Times New Roman" w:hAnsi="Times New Roman"/>
        </w:rPr>
        <w:t>4,771.12, of which £7,177.87</w:t>
      </w:r>
      <w:r w:rsidRPr="00FB2336">
        <w:rPr>
          <w:rFonts w:ascii="Times New Roman" w:hAnsi="Times New Roman"/>
        </w:rPr>
        <w:t xml:space="preserve"> was S106 money from the development at Palmers Yard. </w:t>
      </w:r>
    </w:p>
    <w:p w:rsidR="00025379" w:rsidRPr="00FB2336" w:rsidRDefault="00025379">
      <w:pPr>
        <w:rPr>
          <w:rFonts w:ascii="Times New Roman" w:hAnsi="Times New Roman"/>
        </w:rPr>
      </w:pPr>
    </w:p>
    <w:p w:rsidR="006548B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 xml:space="preserve">The Parish Council has </w:t>
      </w:r>
      <w:r w:rsidR="006548B6">
        <w:rPr>
          <w:rFonts w:ascii="Times New Roman" w:hAnsi="Times New Roman"/>
        </w:rPr>
        <w:t xml:space="preserve">continued to spend the </w:t>
      </w:r>
      <w:r w:rsidRPr="00FB2336">
        <w:rPr>
          <w:rFonts w:ascii="Times New Roman" w:hAnsi="Times New Roman"/>
        </w:rPr>
        <w:t xml:space="preserve">S106 money </w:t>
      </w:r>
      <w:r w:rsidR="006548B6">
        <w:rPr>
          <w:rFonts w:ascii="Times New Roman" w:hAnsi="Times New Roman"/>
        </w:rPr>
        <w:t>on projects throughout the parish</w:t>
      </w:r>
      <w:r w:rsidRPr="00FB2336">
        <w:rPr>
          <w:rFonts w:ascii="Times New Roman" w:hAnsi="Times New Roman"/>
        </w:rPr>
        <w:t xml:space="preserve">. </w:t>
      </w:r>
      <w:r w:rsidR="006548B6">
        <w:rPr>
          <w:rFonts w:ascii="Times New Roman" w:hAnsi="Times New Roman"/>
        </w:rPr>
        <w:t xml:space="preserve">The bench at the pond has been replaced, since the existing one was becoming unsafe. The railings on the bridge at </w:t>
      </w:r>
      <w:proofErr w:type="spellStart"/>
      <w:r w:rsidR="006548B6">
        <w:rPr>
          <w:rFonts w:ascii="Times New Roman" w:hAnsi="Times New Roman"/>
        </w:rPr>
        <w:t>Digweeds</w:t>
      </w:r>
      <w:proofErr w:type="spellEnd"/>
      <w:r w:rsidR="006548B6">
        <w:rPr>
          <w:rFonts w:ascii="Times New Roman" w:hAnsi="Times New Roman"/>
        </w:rPr>
        <w:t xml:space="preserve"> have been repainted and bulbs have been planted at various locations.</w:t>
      </w:r>
    </w:p>
    <w:p w:rsidR="0004676E" w:rsidRDefault="0004676E">
      <w:pPr>
        <w:rPr>
          <w:rFonts w:ascii="Times New Roman" w:hAnsi="Times New Roman"/>
        </w:rPr>
      </w:pPr>
    </w:p>
    <w:p w:rsidR="0004676E" w:rsidRDefault="000467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Further projects have been carried out but have been paid for in the current financial year. The water system at the allotments site has been renewed; this was necessary as there was a leak, resulting in high water bills. The new system also makes it impossible for vandals to turn on the taps and leave them running, causing a waste of water and high bills. And an interpretive map board, similar to the one at </w:t>
      </w:r>
      <w:proofErr w:type="spellStart"/>
      <w:r>
        <w:rPr>
          <w:rFonts w:ascii="Times New Roman" w:hAnsi="Times New Roman"/>
        </w:rPr>
        <w:t>Digweeds</w:t>
      </w:r>
      <w:proofErr w:type="spellEnd"/>
      <w:r>
        <w:rPr>
          <w:rFonts w:ascii="Times New Roman" w:hAnsi="Times New Roman"/>
        </w:rPr>
        <w:t>, is also being sited at the pond.</w:t>
      </w:r>
    </w:p>
    <w:p w:rsidR="00025379" w:rsidRPr="00FB2336" w:rsidRDefault="00025379">
      <w:pPr>
        <w:rPr>
          <w:rFonts w:ascii="Times New Roman" w:hAnsi="Times New Roman"/>
        </w:rPr>
      </w:pPr>
    </w:p>
    <w:p w:rsidR="00025379" w:rsidRPr="00FB2336" w:rsidRDefault="00FB2336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25379" w:rsidRPr="00FB2336">
        <w:rPr>
          <w:rFonts w:ascii="Times New Roman" w:hAnsi="Times New Roman"/>
        </w:rPr>
        <w:t xml:space="preserve">he </w:t>
      </w:r>
      <w:r w:rsidR="009136AA" w:rsidRPr="00FB2336">
        <w:rPr>
          <w:rFonts w:ascii="Times New Roman" w:hAnsi="Times New Roman"/>
        </w:rPr>
        <w:t>precept was</w:t>
      </w:r>
      <w:r w:rsidR="00025379" w:rsidRPr="00FB2336">
        <w:rPr>
          <w:rFonts w:ascii="Times New Roman" w:hAnsi="Times New Roman"/>
        </w:rPr>
        <w:t xml:space="preserve"> set at £</w:t>
      </w:r>
      <w:r w:rsidR="006548B6">
        <w:rPr>
          <w:rFonts w:ascii="Times New Roman" w:hAnsi="Times New Roman"/>
        </w:rPr>
        <w:t>10,193</w:t>
      </w:r>
      <w:r w:rsidR="00025379" w:rsidRPr="00FB2336">
        <w:rPr>
          <w:rFonts w:ascii="Times New Roman" w:hAnsi="Times New Roman"/>
        </w:rPr>
        <w:t xml:space="preserve"> for the year 20</w:t>
      </w:r>
      <w:r w:rsidR="006548B6">
        <w:rPr>
          <w:rFonts w:ascii="Times New Roman" w:hAnsi="Times New Roman"/>
        </w:rPr>
        <w:t>10</w:t>
      </w:r>
      <w:r w:rsidR="00025379" w:rsidRPr="00FB2336">
        <w:rPr>
          <w:rFonts w:ascii="Times New Roman" w:hAnsi="Times New Roman"/>
        </w:rPr>
        <w:t>/201</w:t>
      </w:r>
      <w:r w:rsidR="006548B6">
        <w:rPr>
          <w:rFonts w:ascii="Times New Roman" w:hAnsi="Times New Roman"/>
        </w:rPr>
        <w:t>1</w:t>
      </w:r>
      <w:r w:rsidR="00025379" w:rsidRPr="00FB2336">
        <w:rPr>
          <w:rFonts w:ascii="Times New Roman" w:hAnsi="Times New Roman"/>
        </w:rPr>
        <w:t xml:space="preserve">, with an </w:t>
      </w:r>
      <w:r w:rsidR="009136AA" w:rsidRPr="00FB2336">
        <w:rPr>
          <w:rFonts w:ascii="Times New Roman" w:hAnsi="Times New Roman"/>
        </w:rPr>
        <w:t>additional grant</w:t>
      </w:r>
      <w:r w:rsidR="00025379" w:rsidRPr="00FB2336">
        <w:rPr>
          <w:rFonts w:ascii="Times New Roman" w:hAnsi="Times New Roman"/>
        </w:rPr>
        <w:t xml:space="preserve"> of £1,1</w:t>
      </w:r>
      <w:r w:rsidR="006548B6">
        <w:rPr>
          <w:rFonts w:ascii="Times New Roman" w:hAnsi="Times New Roman"/>
        </w:rPr>
        <w:t>1</w:t>
      </w:r>
      <w:r w:rsidR="00025379" w:rsidRPr="00FB2336">
        <w:rPr>
          <w:rFonts w:ascii="Times New Roman" w:hAnsi="Times New Roman"/>
        </w:rPr>
        <w:t xml:space="preserve">0 from Basingstoke and Deane Borough Council. A further grant from BDBC paid for the cost of litter </w:t>
      </w:r>
      <w:bookmarkStart w:id="0" w:name="_GoBack"/>
      <w:bookmarkEnd w:id="0"/>
      <w:r w:rsidR="009136AA" w:rsidRPr="00FB2336">
        <w:rPr>
          <w:rFonts w:ascii="Times New Roman" w:hAnsi="Times New Roman"/>
        </w:rPr>
        <w:t>picking throughout</w:t>
      </w:r>
      <w:r w:rsidR="00025379" w:rsidRPr="00FB2336">
        <w:rPr>
          <w:rFonts w:ascii="Times New Roman" w:hAnsi="Times New Roman"/>
        </w:rPr>
        <w:t xml:space="preserve"> the parish.</w:t>
      </w:r>
    </w:p>
    <w:p w:rsidR="00025379" w:rsidRPr="00FB2336" w:rsidRDefault="00025379">
      <w:pPr>
        <w:rPr>
          <w:rFonts w:ascii="Times New Roman" w:hAnsi="Times New Roman"/>
        </w:rPr>
      </w:pPr>
    </w:p>
    <w:p w:rsidR="00025379" w:rsidRPr="00FB233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>The precept for 201</w:t>
      </w:r>
      <w:r w:rsidR="006548B6">
        <w:rPr>
          <w:rFonts w:ascii="Times New Roman" w:hAnsi="Times New Roman"/>
        </w:rPr>
        <w:t>1</w:t>
      </w:r>
      <w:r w:rsidRPr="00FB2336">
        <w:rPr>
          <w:rFonts w:ascii="Times New Roman" w:hAnsi="Times New Roman"/>
        </w:rPr>
        <w:t>/201</w:t>
      </w:r>
      <w:r w:rsidR="006548B6">
        <w:rPr>
          <w:rFonts w:ascii="Times New Roman" w:hAnsi="Times New Roman"/>
        </w:rPr>
        <w:t>2</w:t>
      </w:r>
      <w:r w:rsidRPr="00FB2336">
        <w:rPr>
          <w:rFonts w:ascii="Times New Roman" w:hAnsi="Times New Roman"/>
        </w:rPr>
        <w:t xml:space="preserve"> was set at £1</w:t>
      </w:r>
      <w:r w:rsidR="006548B6">
        <w:rPr>
          <w:rFonts w:ascii="Times New Roman" w:hAnsi="Times New Roman"/>
        </w:rPr>
        <w:t>1,261</w:t>
      </w:r>
      <w:r w:rsidRPr="00FB2336">
        <w:rPr>
          <w:rFonts w:ascii="Times New Roman" w:hAnsi="Times New Roman"/>
        </w:rPr>
        <w:t xml:space="preserve">. This increase is needed </w:t>
      </w:r>
      <w:r w:rsidR="006548B6">
        <w:rPr>
          <w:rFonts w:ascii="Times New Roman" w:hAnsi="Times New Roman"/>
        </w:rPr>
        <w:t>principally because the Clerk's hours of work have been increased from 10 a week to 12 a week and to enable the PC to maintain the</w:t>
      </w:r>
      <w:r w:rsidRPr="00FB2336">
        <w:rPr>
          <w:rFonts w:ascii="Times New Roman" w:hAnsi="Times New Roman"/>
        </w:rPr>
        <w:t xml:space="preserve"> small contingency fund to cope with any unforeseen emergencies that might occur.</w:t>
      </w:r>
    </w:p>
    <w:p w:rsidR="00025379" w:rsidRPr="00FB2336" w:rsidRDefault="00025379">
      <w:pPr>
        <w:rPr>
          <w:rFonts w:ascii="Times New Roman" w:hAnsi="Times New Roman"/>
        </w:rPr>
      </w:pPr>
    </w:p>
    <w:p w:rsidR="00025379" w:rsidRPr="00FB2336" w:rsidRDefault="000467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coming year there will </w:t>
      </w:r>
      <w:r w:rsidR="00025379" w:rsidRPr="00FB2336">
        <w:rPr>
          <w:rFonts w:ascii="Times New Roman" w:hAnsi="Times New Roman"/>
        </w:rPr>
        <w:t>again be an additional grant from BDBC</w:t>
      </w:r>
      <w:r>
        <w:rPr>
          <w:rFonts w:ascii="Times New Roman" w:hAnsi="Times New Roman"/>
        </w:rPr>
        <w:t xml:space="preserve"> </w:t>
      </w:r>
      <w:r w:rsidR="00025379" w:rsidRPr="00FB2336">
        <w:rPr>
          <w:rFonts w:ascii="Times New Roman" w:hAnsi="Times New Roman"/>
        </w:rPr>
        <w:t>and further income to cover the litter picking expenses.</w:t>
      </w:r>
    </w:p>
    <w:p w:rsidR="00025379" w:rsidRPr="00FB2336" w:rsidRDefault="00025379">
      <w:pPr>
        <w:rPr>
          <w:rFonts w:ascii="Times New Roman" w:hAnsi="Times New Roman"/>
        </w:rPr>
      </w:pPr>
    </w:p>
    <w:p w:rsidR="00025379" w:rsidRPr="00FB233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>The principal expenditures are:</w:t>
      </w:r>
    </w:p>
    <w:p w:rsidR="00025379" w:rsidRPr="00FB2336" w:rsidRDefault="00025379">
      <w:pPr>
        <w:rPr>
          <w:rFonts w:ascii="Times New Roman" w:hAnsi="Times New Roman"/>
        </w:rPr>
      </w:pPr>
    </w:p>
    <w:p w:rsidR="00025379" w:rsidRPr="00FB233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>Clerk's salary, including PAYE</w:t>
      </w:r>
    </w:p>
    <w:p w:rsidR="00025379" w:rsidRPr="00FB233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>Village maintenance</w:t>
      </w:r>
    </w:p>
    <w:p w:rsidR="00025379" w:rsidRPr="00FB233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>Admin costs, including postage, stationery phone/computer costs</w:t>
      </w:r>
    </w:p>
    <w:p w:rsidR="00025379" w:rsidRPr="00FB233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>Insurance premium</w:t>
      </w:r>
    </w:p>
    <w:p w:rsidR="00025379" w:rsidRPr="00FB233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>Hire of halls</w:t>
      </w:r>
    </w:p>
    <w:p w:rsidR="00025379" w:rsidRPr="00FB233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>Subscriptions and affiliations</w:t>
      </w:r>
    </w:p>
    <w:p w:rsidR="00025379" w:rsidRPr="00FB2336" w:rsidRDefault="00025379">
      <w:pPr>
        <w:rPr>
          <w:rFonts w:ascii="Times New Roman" w:hAnsi="Times New Roman"/>
        </w:rPr>
      </w:pPr>
    </w:p>
    <w:p w:rsidR="00025379" w:rsidRPr="00FB2336" w:rsidRDefault="00025379">
      <w:pPr>
        <w:rPr>
          <w:rFonts w:ascii="Times New Roman" w:hAnsi="Times New Roman"/>
        </w:rPr>
      </w:pPr>
      <w:r w:rsidRPr="00FB2336">
        <w:rPr>
          <w:rFonts w:ascii="Times New Roman" w:hAnsi="Times New Roman"/>
        </w:rPr>
        <w:t>The accounts for the year ending 31/03/201</w:t>
      </w:r>
      <w:r w:rsidR="0004676E">
        <w:rPr>
          <w:rFonts w:ascii="Times New Roman" w:hAnsi="Times New Roman"/>
        </w:rPr>
        <w:t>1</w:t>
      </w:r>
      <w:r w:rsidRPr="00FB2336">
        <w:rPr>
          <w:rFonts w:ascii="Times New Roman" w:hAnsi="Times New Roman"/>
        </w:rPr>
        <w:t xml:space="preserve"> have been audited by the internal auditor and will shortly be sent to the Audit Commission</w:t>
      </w:r>
      <w:r w:rsidR="00F575C1" w:rsidRPr="00FB2336">
        <w:rPr>
          <w:rFonts w:ascii="Times New Roman" w:hAnsi="Times New Roman"/>
        </w:rPr>
        <w:t>.</w:t>
      </w:r>
    </w:p>
    <w:p w:rsidR="00F575C1" w:rsidRPr="00FB2336" w:rsidRDefault="00F575C1">
      <w:pPr>
        <w:rPr>
          <w:rFonts w:ascii="Times New Roman" w:hAnsi="Times New Roman"/>
        </w:rPr>
      </w:pPr>
    </w:p>
    <w:p w:rsidR="00F575C1" w:rsidRPr="00025379" w:rsidRDefault="00F575C1">
      <w:r w:rsidRPr="00FB2336">
        <w:rPr>
          <w:rFonts w:ascii="Times New Roman" w:hAnsi="Times New Roman"/>
        </w:rPr>
        <w:t>Excluding the S106 money, the bank account stands at £</w:t>
      </w:r>
      <w:r w:rsidR="0004676E">
        <w:rPr>
          <w:rFonts w:ascii="Times New Roman" w:hAnsi="Times New Roman"/>
        </w:rPr>
        <w:t>7,593.25</w:t>
      </w:r>
      <w:r w:rsidRPr="00FB2336">
        <w:rPr>
          <w:rFonts w:ascii="Times New Roman" w:hAnsi="Times New Roman"/>
        </w:rPr>
        <w:t>. This is a modest sum, given that the guidelines are that a Parish Council should hold no more than 1.5 times the value of the precept in its reserves</w:t>
      </w:r>
      <w:r>
        <w:t xml:space="preserve">. </w:t>
      </w:r>
    </w:p>
    <w:sectPr w:rsidR="00F575C1" w:rsidRPr="00025379" w:rsidSect="00220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79"/>
    <w:rsid w:val="00025379"/>
    <w:rsid w:val="0004676E"/>
    <w:rsid w:val="00220E46"/>
    <w:rsid w:val="00261779"/>
    <w:rsid w:val="00296458"/>
    <w:rsid w:val="004576B8"/>
    <w:rsid w:val="004C5330"/>
    <w:rsid w:val="00633A05"/>
    <w:rsid w:val="00653B23"/>
    <w:rsid w:val="006548B6"/>
    <w:rsid w:val="006B0E97"/>
    <w:rsid w:val="009136AA"/>
    <w:rsid w:val="00B163ED"/>
    <w:rsid w:val="00D47033"/>
    <w:rsid w:val="00F575C1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AF948-2B6D-41D1-82FC-93CD32C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5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4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4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4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4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4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4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4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4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64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4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4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4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4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4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64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64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4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64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6458"/>
    <w:rPr>
      <w:b/>
      <w:bCs/>
    </w:rPr>
  </w:style>
  <w:style w:type="character" w:styleId="Emphasis">
    <w:name w:val="Emphasis"/>
    <w:basedOn w:val="DefaultParagraphFont"/>
    <w:uiPriority w:val="20"/>
    <w:qFormat/>
    <w:rsid w:val="002964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6458"/>
    <w:rPr>
      <w:szCs w:val="32"/>
    </w:rPr>
  </w:style>
  <w:style w:type="paragraph" w:styleId="ListParagraph">
    <w:name w:val="List Paragraph"/>
    <w:basedOn w:val="Normal"/>
    <w:uiPriority w:val="34"/>
    <w:qFormat/>
    <w:rsid w:val="002964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4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64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4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458"/>
    <w:rPr>
      <w:b/>
      <w:i/>
      <w:sz w:val="24"/>
    </w:rPr>
  </w:style>
  <w:style w:type="character" w:styleId="SubtleEmphasis">
    <w:name w:val="Subtle Emphasis"/>
    <w:uiPriority w:val="19"/>
    <w:qFormat/>
    <w:rsid w:val="002964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64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64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64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64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4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Gascoine</dc:creator>
  <cp:lastModifiedBy>Gascoine</cp:lastModifiedBy>
  <cp:revision>2</cp:revision>
  <dcterms:created xsi:type="dcterms:W3CDTF">2015-07-26T08:14:00Z</dcterms:created>
  <dcterms:modified xsi:type="dcterms:W3CDTF">2015-07-26T08:14:00Z</dcterms:modified>
</cp:coreProperties>
</file>